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973" w:rsidRDefault="00BA5CCF" w:rsidP="00536055">
      <w:pPr>
        <w:widowControl w:val="0"/>
        <w:autoSpaceDE w:val="0"/>
        <w:autoSpaceDN w:val="0"/>
        <w:adjustRightInd w:val="0"/>
        <w:rPr>
          <w:rFonts w:ascii="Calibri" w:eastAsia="Calibri" w:hAnsi="Calibri" w:cs="Times New Roman"/>
          <w:noProof/>
          <w:sz w:val="22"/>
          <w:szCs w:val="22"/>
        </w:rPr>
      </w:pPr>
      <w:r>
        <w:rPr>
          <w:rFonts w:ascii="Calibri" w:eastAsia="Calibri" w:hAnsi="Calibri" w:cs="Times New Roman"/>
          <w:noProof/>
          <w:sz w:val="22"/>
          <w:szCs w:val="22"/>
        </w:rPr>
        <w:drawing>
          <wp:anchor distT="0" distB="0" distL="114300" distR="114300" simplePos="0" relativeHeight="251663872" behindDoc="1" locked="0" layoutInCell="1" allowOverlap="1" wp14:anchorId="1948A954" wp14:editId="1394AA33">
            <wp:simplePos x="0" y="0"/>
            <wp:positionH relativeFrom="page">
              <wp:posOffset>5114925</wp:posOffset>
            </wp:positionH>
            <wp:positionV relativeFrom="paragraph">
              <wp:posOffset>92075</wp:posOffset>
            </wp:positionV>
            <wp:extent cx="2033905" cy="695325"/>
            <wp:effectExtent l="0" t="0" r="4445" b="9525"/>
            <wp:wrapTight wrapText="bothSides">
              <wp:wrapPolygon edited="0">
                <wp:start x="0" y="0"/>
                <wp:lineTo x="0" y="21304"/>
                <wp:lineTo x="21445" y="21304"/>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thall Final Logo_WithTag_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3905" cy="69532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sz w:val="22"/>
          <w:szCs w:val="22"/>
        </w:rPr>
        <w:drawing>
          <wp:anchor distT="0" distB="0" distL="114300" distR="114300" simplePos="0" relativeHeight="251659776" behindDoc="1" locked="0" layoutInCell="1" allowOverlap="1" wp14:anchorId="7E773897" wp14:editId="3EC2F131">
            <wp:simplePos x="0" y="0"/>
            <wp:positionH relativeFrom="column">
              <wp:posOffset>567055</wp:posOffset>
            </wp:positionH>
            <wp:positionV relativeFrom="paragraph">
              <wp:posOffset>165735</wp:posOffset>
            </wp:positionV>
            <wp:extent cx="2129790" cy="616585"/>
            <wp:effectExtent l="0" t="0" r="3810" b="0"/>
            <wp:wrapTight wrapText="bothSides">
              <wp:wrapPolygon edited="0">
                <wp:start x="19707" y="0"/>
                <wp:lineTo x="0" y="4004"/>
                <wp:lineTo x="0" y="10678"/>
                <wp:lineTo x="6762" y="11345"/>
                <wp:lineTo x="1159" y="18019"/>
                <wp:lineTo x="1159" y="20688"/>
                <wp:lineTo x="16422" y="20688"/>
                <wp:lineTo x="17388" y="20688"/>
                <wp:lineTo x="21059" y="12680"/>
                <wp:lineTo x="21445" y="7341"/>
                <wp:lineTo x="21445" y="0"/>
                <wp:lineTo x="1970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Morrison logo with ta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9790" cy="616585"/>
                    </a:xfrm>
                    <a:prstGeom prst="rect">
                      <a:avLst/>
                    </a:prstGeom>
                  </pic:spPr>
                </pic:pic>
              </a:graphicData>
            </a:graphic>
            <wp14:sizeRelH relativeFrom="margin">
              <wp14:pctWidth>0</wp14:pctWidth>
            </wp14:sizeRelH>
            <wp14:sizeRelV relativeFrom="margin">
              <wp14:pctHeight>0</wp14:pctHeight>
            </wp14:sizeRelV>
          </wp:anchor>
        </w:drawing>
      </w:r>
    </w:p>
    <w:p w:rsidR="00D56F60" w:rsidRDefault="00300A90" w:rsidP="00536055">
      <w:pPr>
        <w:widowControl w:val="0"/>
        <w:autoSpaceDE w:val="0"/>
        <w:autoSpaceDN w:val="0"/>
        <w:adjustRightInd w:val="0"/>
        <w:rPr>
          <w:rFonts w:asciiTheme="majorHAnsi" w:hAnsiTheme="majorHAnsi" w:cstheme="minorHAnsi"/>
          <w:sz w:val="22"/>
          <w:szCs w:val="22"/>
          <w:u w:val="single"/>
        </w:rPr>
      </w:pPr>
      <w:r>
        <w:rPr>
          <w:rFonts w:ascii="Calibri" w:eastAsia="Calibri" w:hAnsi="Calibri" w:cs="Times New Roman"/>
          <w:noProof/>
          <w:sz w:val="22"/>
          <w:szCs w:val="22"/>
        </w:rPr>
        <w:t xml:space="preserve">                </w:t>
      </w:r>
      <w:r w:rsidR="00C153FC">
        <w:rPr>
          <w:rFonts w:ascii="Calibri" w:eastAsia="Calibri" w:hAnsi="Calibri" w:cs="Times New Roman"/>
          <w:noProof/>
          <w:sz w:val="22"/>
          <w:szCs w:val="22"/>
        </w:rPr>
        <w:t xml:space="preserve">      </w:t>
      </w:r>
      <w:r w:rsidR="00F16973">
        <w:rPr>
          <w:rFonts w:ascii="Calibri" w:eastAsia="Calibri" w:hAnsi="Calibri" w:cs="Times New Roman"/>
          <w:noProof/>
          <w:sz w:val="22"/>
          <w:szCs w:val="22"/>
        </w:rPr>
        <w:t xml:space="preserve">              </w:t>
      </w:r>
    </w:p>
    <w:p w:rsidR="00310CD2" w:rsidRDefault="00310CD2" w:rsidP="00D56F60">
      <w:pPr>
        <w:widowControl w:val="0"/>
        <w:autoSpaceDE w:val="0"/>
        <w:autoSpaceDN w:val="0"/>
        <w:adjustRightInd w:val="0"/>
        <w:rPr>
          <w:rFonts w:asciiTheme="majorHAnsi" w:hAnsiTheme="majorHAnsi" w:cstheme="minorHAnsi"/>
          <w:b/>
          <w:sz w:val="22"/>
          <w:szCs w:val="22"/>
          <w:u w:val="single"/>
        </w:rPr>
      </w:pPr>
    </w:p>
    <w:p w:rsidR="004F0102" w:rsidRDefault="004F0102" w:rsidP="00310CD2">
      <w:pPr>
        <w:widowControl w:val="0"/>
        <w:autoSpaceDE w:val="0"/>
        <w:autoSpaceDN w:val="0"/>
        <w:adjustRightInd w:val="0"/>
        <w:rPr>
          <w:rFonts w:asciiTheme="majorHAnsi" w:hAnsiTheme="majorHAnsi" w:cstheme="minorHAnsi"/>
          <w:b/>
          <w:sz w:val="22"/>
          <w:szCs w:val="22"/>
          <w:u w:val="single"/>
        </w:rPr>
      </w:pPr>
    </w:p>
    <w:p w:rsidR="00B113C5" w:rsidRDefault="00B113C5" w:rsidP="00310CD2">
      <w:pPr>
        <w:widowControl w:val="0"/>
        <w:autoSpaceDE w:val="0"/>
        <w:autoSpaceDN w:val="0"/>
        <w:adjustRightInd w:val="0"/>
        <w:rPr>
          <w:rFonts w:asciiTheme="majorHAnsi" w:hAnsiTheme="majorHAnsi" w:cstheme="minorHAnsi"/>
          <w:b/>
          <w:sz w:val="22"/>
          <w:szCs w:val="22"/>
          <w:u w:val="single"/>
        </w:rPr>
      </w:pPr>
    </w:p>
    <w:p w:rsidR="00D72756" w:rsidRDefault="00D72756" w:rsidP="00310CD2">
      <w:pPr>
        <w:widowControl w:val="0"/>
        <w:autoSpaceDE w:val="0"/>
        <w:autoSpaceDN w:val="0"/>
        <w:adjustRightInd w:val="0"/>
        <w:rPr>
          <w:rFonts w:asciiTheme="majorHAnsi" w:hAnsiTheme="majorHAnsi" w:cstheme="minorHAnsi"/>
          <w:b/>
          <w:sz w:val="22"/>
          <w:szCs w:val="22"/>
          <w:u w:val="single"/>
        </w:rPr>
      </w:pPr>
    </w:p>
    <w:p w:rsidR="00D72756" w:rsidRDefault="00D72756" w:rsidP="00310CD2">
      <w:pPr>
        <w:widowControl w:val="0"/>
        <w:autoSpaceDE w:val="0"/>
        <w:autoSpaceDN w:val="0"/>
        <w:adjustRightInd w:val="0"/>
        <w:rPr>
          <w:rFonts w:asciiTheme="majorHAnsi" w:hAnsiTheme="majorHAnsi" w:cstheme="minorHAnsi"/>
          <w:b/>
          <w:sz w:val="22"/>
          <w:szCs w:val="22"/>
          <w:u w:val="single"/>
        </w:rPr>
      </w:pPr>
    </w:p>
    <w:p w:rsidR="00F20023" w:rsidRDefault="00F20023" w:rsidP="00310CD2">
      <w:pPr>
        <w:widowControl w:val="0"/>
        <w:autoSpaceDE w:val="0"/>
        <w:autoSpaceDN w:val="0"/>
        <w:adjustRightInd w:val="0"/>
        <w:rPr>
          <w:rFonts w:asciiTheme="majorHAnsi" w:hAnsiTheme="majorHAnsi" w:cstheme="minorHAnsi"/>
          <w:b/>
          <w:sz w:val="22"/>
          <w:szCs w:val="22"/>
          <w:u w:val="single"/>
        </w:rPr>
      </w:pPr>
    </w:p>
    <w:p w:rsidR="00FC50E7" w:rsidRDefault="00566D71" w:rsidP="00310CD2">
      <w:pPr>
        <w:widowControl w:val="0"/>
        <w:autoSpaceDE w:val="0"/>
        <w:autoSpaceDN w:val="0"/>
        <w:adjustRightInd w:val="0"/>
        <w:rPr>
          <w:rFonts w:asciiTheme="majorHAnsi" w:hAnsiTheme="majorHAnsi" w:cstheme="minorHAnsi"/>
          <w:b/>
          <w:sz w:val="22"/>
          <w:szCs w:val="22"/>
        </w:rPr>
      </w:pPr>
      <w:r w:rsidRPr="00D56F60">
        <w:rPr>
          <w:rFonts w:asciiTheme="majorHAnsi" w:hAnsiTheme="majorHAnsi" w:cstheme="minorHAnsi"/>
          <w:b/>
          <w:sz w:val="22"/>
          <w:szCs w:val="22"/>
          <w:u w:val="single"/>
        </w:rPr>
        <w:t>FOR IMMEDIATE RELEASE</w:t>
      </w:r>
      <w:r w:rsidR="00F770A0">
        <w:rPr>
          <w:rFonts w:asciiTheme="majorHAnsi" w:hAnsiTheme="majorHAnsi" w:cstheme="minorHAnsi"/>
          <w:b/>
          <w:sz w:val="22"/>
          <w:szCs w:val="22"/>
        </w:rPr>
        <w:tab/>
      </w:r>
      <w:r w:rsidR="00F770A0">
        <w:rPr>
          <w:rFonts w:asciiTheme="majorHAnsi" w:hAnsiTheme="majorHAnsi" w:cstheme="minorHAnsi"/>
          <w:b/>
          <w:sz w:val="22"/>
          <w:szCs w:val="22"/>
        </w:rPr>
        <w:tab/>
      </w:r>
      <w:r w:rsidR="00F770A0">
        <w:rPr>
          <w:rFonts w:asciiTheme="majorHAnsi" w:hAnsiTheme="majorHAnsi" w:cstheme="minorHAnsi"/>
          <w:b/>
          <w:sz w:val="22"/>
          <w:szCs w:val="22"/>
        </w:rPr>
        <w:tab/>
      </w:r>
      <w:r w:rsidR="00F770A0">
        <w:rPr>
          <w:rFonts w:asciiTheme="majorHAnsi" w:hAnsiTheme="majorHAnsi" w:cstheme="minorHAnsi"/>
          <w:b/>
          <w:sz w:val="22"/>
          <w:szCs w:val="22"/>
        </w:rPr>
        <w:tab/>
      </w:r>
      <w:r w:rsidR="00F770A0">
        <w:rPr>
          <w:rFonts w:asciiTheme="majorHAnsi" w:hAnsiTheme="majorHAnsi" w:cstheme="minorHAnsi"/>
          <w:b/>
          <w:sz w:val="22"/>
          <w:szCs w:val="22"/>
        </w:rPr>
        <w:tab/>
      </w:r>
    </w:p>
    <w:p w:rsidR="00F20023" w:rsidRDefault="00F20023" w:rsidP="00FC50E7">
      <w:pPr>
        <w:widowControl w:val="0"/>
        <w:autoSpaceDE w:val="0"/>
        <w:autoSpaceDN w:val="0"/>
        <w:adjustRightInd w:val="0"/>
        <w:ind w:left="5760"/>
        <w:rPr>
          <w:rFonts w:asciiTheme="majorHAnsi" w:hAnsiTheme="majorHAnsi" w:cstheme="minorHAnsi"/>
          <w:b/>
          <w:sz w:val="22"/>
          <w:szCs w:val="22"/>
        </w:rPr>
      </w:pPr>
    </w:p>
    <w:p w:rsidR="00310CD2" w:rsidRPr="00B113C5" w:rsidRDefault="00310CD2" w:rsidP="00FC50E7">
      <w:pPr>
        <w:widowControl w:val="0"/>
        <w:autoSpaceDE w:val="0"/>
        <w:autoSpaceDN w:val="0"/>
        <w:adjustRightInd w:val="0"/>
        <w:ind w:left="5760"/>
        <w:rPr>
          <w:rFonts w:asciiTheme="majorHAnsi" w:hAnsiTheme="majorHAnsi" w:cstheme="minorHAnsi"/>
          <w:sz w:val="22"/>
          <w:szCs w:val="22"/>
        </w:rPr>
      </w:pPr>
      <w:r w:rsidRPr="00310CD2">
        <w:rPr>
          <w:rFonts w:asciiTheme="majorHAnsi" w:hAnsiTheme="majorHAnsi" w:cstheme="minorHAnsi"/>
          <w:b/>
          <w:sz w:val="22"/>
          <w:szCs w:val="22"/>
        </w:rPr>
        <w:t>Contact:</w:t>
      </w:r>
      <w:r>
        <w:rPr>
          <w:rFonts w:asciiTheme="majorHAnsi" w:hAnsiTheme="majorHAnsi" w:cstheme="minorHAnsi"/>
          <w:b/>
          <w:sz w:val="22"/>
          <w:szCs w:val="22"/>
        </w:rPr>
        <w:t xml:space="preserve"> </w:t>
      </w:r>
      <w:r>
        <w:rPr>
          <w:rFonts w:asciiTheme="majorHAnsi" w:hAnsiTheme="majorHAnsi" w:cstheme="minorHAnsi"/>
          <w:b/>
          <w:sz w:val="22"/>
          <w:szCs w:val="22"/>
        </w:rPr>
        <w:tab/>
      </w:r>
      <w:r w:rsidR="00D72756">
        <w:rPr>
          <w:rFonts w:asciiTheme="majorHAnsi" w:hAnsiTheme="majorHAnsi" w:cstheme="minorHAnsi"/>
          <w:sz w:val="22"/>
          <w:szCs w:val="22"/>
        </w:rPr>
        <w:t xml:space="preserve">Angela Hong </w:t>
      </w:r>
    </w:p>
    <w:p w:rsidR="00310CD2" w:rsidRPr="00B113C5" w:rsidRDefault="00D72756" w:rsidP="00A60D06">
      <w:pPr>
        <w:widowControl w:val="0"/>
        <w:autoSpaceDE w:val="0"/>
        <w:autoSpaceDN w:val="0"/>
        <w:adjustRightInd w:val="0"/>
        <w:ind w:left="6480" w:firstLine="720"/>
        <w:rPr>
          <w:rFonts w:asciiTheme="majorHAnsi" w:hAnsiTheme="majorHAnsi" w:cstheme="minorHAnsi"/>
          <w:sz w:val="22"/>
          <w:szCs w:val="22"/>
        </w:rPr>
      </w:pPr>
      <w:r>
        <w:rPr>
          <w:rFonts w:asciiTheme="majorHAnsi" w:hAnsiTheme="majorHAnsi" w:cstheme="minorHAnsi"/>
          <w:sz w:val="22"/>
          <w:szCs w:val="22"/>
        </w:rPr>
        <w:t>Communications Manager</w:t>
      </w:r>
    </w:p>
    <w:p w:rsidR="00310CD2" w:rsidRPr="00B113C5" w:rsidRDefault="00D72756" w:rsidP="00D72756">
      <w:pPr>
        <w:widowControl w:val="0"/>
        <w:autoSpaceDE w:val="0"/>
        <w:autoSpaceDN w:val="0"/>
        <w:adjustRightInd w:val="0"/>
        <w:rPr>
          <w:rFonts w:asciiTheme="majorHAnsi" w:hAnsiTheme="majorHAnsi" w:cstheme="minorHAnsi"/>
          <w:sz w:val="22"/>
          <w:szCs w:val="22"/>
        </w:rPr>
      </w:pP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sidR="00E53E34">
        <w:rPr>
          <w:rFonts w:asciiTheme="majorHAnsi" w:hAnsiTheme="majorHAnsi" w:cstheme="minorHAnsi"/>
          <w:sz w:val="22"/>
          <w:szCs w:val="22"/>
        </w:rPr>
        <w:t>Compass One Healthcare</w:t>
      </w:r>
      <w:r>
        <w:rPr>
          <w:rFonts w:asciiTheme="majorHAnsi" w:hAnsiTheme="majorHAnsi" w:cstheme="minorHAnsi"/>
          <w:sz w:val="22"/>
          <w:szCs w:val="22"/>
        </w:rPr>
        <w:t xml:space="preserve"> </w:t>
      </w:r>
    </w:p>
    <w:p w:rsidR="00310CD2" w:rsidRPr="00B113C5" w:rsidRDefault="00D72756" w:rsidP="00A60D06">
      <w:pPr>
        <w:widowControl w:val="0"/>
        <w:autoSpaceDE w:val="0"/>
        <w:autoSpaceDN w:val="0"/>
        <w:adjustRightInd w:val="0"/>
        <w:ind w:left="6480" w:firstLine="720"/>
        <w:rPr>
          <w:rFonts w:asciiTheme="majorHAnsi" w:hAnsiTheme="majorHAnsi" w:cstheme="minorHAnsi"/>
          <w:sz w:val="22"/>
          <w:szCs w:val="22"/>
        </w:rPr>
      </w:pPr>
      <w:r>
        <w:rPr>
          <w:rFonts w:asciiTheme="majorHAnsi" w:hAnsiTheme="majorHAnsi" w:cstheme="minorHAnsi"/>
          <w:sz w:val="22"/>
          <w:szCs w:val="22"/>
        </w:rPr>
        <w:t>404-236-7871</w:t>
      </w:r>
    </w:p>
    <w:p w:rsidR="00566D71" w:rsidRPr="00B113C5" w:rsidRDefault="00D72756" w:rsidP="00A60D06">
      <w:pPr>
        <w:widowControl w:val="0"/>
        <w:autoSpaceDE w:val="0"/>
        <w:autoSpaceDN w:val="0"/>
        <w:adjustRightInd w:val="0"/>
        <w:ind w:left="6480" w:firstLine="720"/>
        <w:rPr>
          <w:rFonts w:asciiTheme="majorHAnsi" w:hAnsiTheme="majorHAnsi" w:cs="Helvetica"/>
          <w:sz w:val="22"/>
        </w:rPr>
      </w:pPr>
      <w:r>
        <w:rPr>
          <w:rFonts w:asciiTheme="majorHAnsi" w:hAnsiTheme="majorHAnsi" w:cstheme="minorHAnsi"/>
          <w:sz w:val="22"/>
          <w:szCs w:val="22"/>
        </w:rPr>
        <w:t>angelahong@iammorrison.com</w:t>
      </w:r>
    </w:p>
    <w:p w:rsidR="001626BA" w:rsidRDefault="001626BA" w:rsidP="00F722E0">
      <w:pPr>
        <w:jc w:val="center"/>
        <w:rPr>
          <w:rFonts w:asciiTheme="majorHAnsi" w:hAnsiTheme="majorHAnsi" w:cstheme="minorHAnsi"/>
          <w:b/>
          <w:sz w:val="22"/>
          <w:szCs w:val="22"/>
        </w:rPr>
      </w:pPr>
    </w:p>
    <w:p w:rsidR="00F722E0" w:rsidRPr="00380A6E" w:rsidRDefault="00310CD2" w:rsidP="00E53E34">
      <w:pPr>
        <w:jc w:val="center"/>
        <w:rPr>
          <w:rFonts w:asciiTheme="majorHAnsi" w:hAnsiTheme="majorHAnsi" w:cstheme="minorHAnsi"/>
          <w:b/>
          <w:sz w:val="28"/>
          <w:szCs w:val="28"/>
        </w:rPr>
      </w:pPr>
      <w:r w:rsidRPr="00310CD2">
        <w:rPr>
          <w:rFonts w:asciiTheme="majorHAnsi" w:hAnsiTheme="majorHAnsi" w:cstheme="minorHAnsi"/>
          <w:b/>
          <w:sz w:val="28"/>
          <w:szCs w:val="28"/>
        </w:rPr>
        <w:t>Morrison</w:t>
      </w:r>
      <w:r w:rsidR="00566D71" w:rsidRPr="00310CD2">
        <w:rPr>
          <w:rFonts w:asciiTheme="majorHAnsi" w:hAnsiTheme="majorHAnsi" w:cstheme="minorHAnsi"/>
          <w:b/>
          <w:sz w:val="28"/>
          <w:szCs w:val="28"/>
        </w:rPr>
        <w:t xml:space="preserve"> </w:t>
      </w:r>
      <w:r w:rsidR="00D72756">
        <w:rPr>
          <w:rFonts w:asciiTheme="majorHAnsi" w:hAnsiTheme="majorHAnsi" w:cstheme="minorHAnsi"/>
          <w:b/>
          <w:sz w:val="28"/>
          <w:szCs w:val="28"/>
        </w:rPr>
        <w:t>Healthcare and</w:t>
      </w:r>
      <w:r w:rsidR="0045085B">
        <w:rPr>
          <w:rFonts w:asciiTheme="majorHAnsi" w:hAnsiTheme="majorHAnsi" w:cstheme="minorHAnsi"/>
          <w:b/>
          <w:sz w:val="28"/>
          <w:szCs w:val="28"/>
        </w:rPr>
        <w:t xml:space="preserve"> </w:t>
      </w:r>
      <w:proofErr w:type="spellStart"/>
      <w:r w:rsidR="00D72756">
        <w:rPr>
          <w:rFonts w:asciiTheme="majorHAnsi" w:hAnsiTheme="majorHAnsi" w:cstheme="minorHAnsi"/>
          <w:b/>
          <w:sz w:val="28"/>
          <w:szCs w:val="28"/>
        </w:rPr>
        <w:t>Crothall</w:t>
      </w:r>
      <w:proofErr w:type="spellEnd"/>
      <w:r w:rsidR="00D72756">
        <w:rPr>
          <w:rFonts w:asciiTheme="majorHAnsi" w:hAnsiTheme="majorHAnsi" w:cstheme="minorHAnsi"/>
          <w:b/>
          <w:sz w:val="28"/>
          <w:szCs w:val="28"/>
        </w:rPr>
        <w:t xml:space="preserve"> Healthcare </w:t>
      </w:r>
      <w:r w:rsidR="00D529B3">
        <w:rPr>
          <w:rFonts w:asciiTheme="majorHAnsi" w:hAnsiTheme="majorHAnsi" w:cstheme="minorHAnsi"/>
          <w:b/>
          <w:sz w:val="28"/>
          <w:szCs w:val="28"/>
        </w:rPr>
        <w:t>Named</w:t>
      </w:r>
      <w:r w:rsidR="00D72756">
        <w:rPr>
          <w:rFonts w:asciiTheme="majorHAnsi" w:hAnsiTheme="majorHAnsi" w:cstheme="minorHAnsi"/>
          <w:b/>
          <w:sz w:val="28"/>
          <w:szCs w:val="28"/>
        </w:rPr>
        <w:t xml:space="preserve"> Two </w:t>
      </w:r>
      <w:r w:rsidR="00380A6E">
        <w:rPr>
          <w:rFonts w:asciiTheme="majorHAnsi" w:hAnsiTheme="majorHAnsi" w:cstheme="minorHAnsi"/>
          <w:b/>
          <w:sz w:val="28"/>
          <w:szCs w:val="28"/>
        </w:rPr>
        <w:t>of</w:t>
      </w:r>
      <w:r w:rsidR="00AE7242">
        <w:rPr>
          <w:rFonts w:asciiTheme="majorHAnsi" w:hAnsiTheme="majorHAnsi" w:cstheme="minorHAnsi"/>
          <w:b/>
          <w:sz w:val="28"/>
          <w:szCs w:val="28"/>
        </w:rPr>
        <w:t xml:space="preserve"> </w:t>
      </w:r>
      <w:r w:rsidR="001A4EE2" w:rsidRPr="00AE7242">
        <w:rPr>
          <w:rFonts w:asciiTheme="majorHAnsi" w:hAnsiTheme="majorHAnsi" w:cstheme="majorHAnsi"/>
          <w:b/>
          <w:bCs/>
          <w:i/>
          <w:iCs/>
          <w:sz w:val="28"/>
          <w:szCs w:val="28"/>
        </w:rPr>
        <w:t>Modern</w:t>
      </w:r>
      <w:r w:rsidR="00F722E0" w:rsidRPr="00AE7242">
        <w:rPr>
          <w:rFonts w:asciiTheme="majorHAnsi" w:hAnsiTheme="majorHAnsi" w:cstheme="majorHAnsi"/>
          <w:b/>
          <w:bCs/>
          <w:i/>
          <w:iCs/>
          <w:sz w:val="28"/>
          <w:szCs w:val="28"/>
        </w:rPr>
        <w:t xml:space="preserve"> </w:t>
      </w:r>
      <w:r w:rsidR="001A4EE2" w:rsidRPr="00AE7242">
        <w:rPr>
          <w:rFonts w:asciiTheme="majorHAnsi" w:hAnsiTheme="majorHAnsi" w:cstheme="majorHAnsi"/>
          <w:b/>
          <w:bCs/>
          <w:i/>
          <w:iCs/>
          <w:sz w:val="28"/>
          <w:szCs w:val="28"/>
        </w:rPr>
        <w:t>Healthcare’s</w:t>
      </w:r>
      <w:r w:rsidR="00F722E0" w:rsidRPr="00AE7242">
        <w:rPr>
          <w:rFonts w:asciiTheme="majorHAnsi" w:hAnsiTheme="majorHAnsi" w:cstheme="majorHAnsi"/>
          <w:b/>
          <w:bCs/>
          <w:i/>
          <w:sz w:val="28"/>
          <w:szCs w:val="28"/>
        </w:rPr>
        <w:t xml:space="preserve"> </w:t>
      </w:r>
      <w:r w:rsidR="001A4EE2" w:rsidRPr="00AE7242">
        <w:rPr>
          <w:rFonts w:asciiTheme="majorHAnsi" w:hAnsiTheme="majorHAnsi" w:cstheme="majorHAnsi"/>
          <w:b/>
          <w:bCs/>
          <w:i/>
          <w:sz w:val="28"/>
          <w:szCs w:val="28"/>
        </w:rPr>
        <w:t>Best</w:t>
      </w:r>
      <w:r w:rsidR="00F722E0" w:rsidRPr="00AE7242">
        <w:rPr>
          <w:rFonts w:asciiTheme="majorHAnsi" w:hAnsiTheme="majorHAnsi" w:cstheme="majorHAnsi"/>
          <w:b/>
          <w:bCs/>
          <w:i/>
          <w:sz w:val="28"/>
          <w:szCs w:val="28"/>
        </w:rPr>
        <w:t xml:space="preserve"> </w:t>
      </w:r>
      <w:r w:rsidR="001A4EE2" w:rsidRPr="00AE7242">
        <w:rPr>
          <w:rFonts w:asciiTheme="majorHAnsi" w:hAnsiTheme="majorHAnsi" w:cstheme="majorHAnsi"/>
          <w:b/>
          <w:bCs/>
          <w:i/>
          <w:sz w:val="28"/>
          <w:szCs w:val="28"/>
        </w:rPr>
        <w:t>Places</w:t>
      </w:r>
      <w:r w:rsidR="00F722E0" w:rsidRPr="00AE7242">
        <w:rPr>
          <w:rFonts w:asciiTheme="majorHAnsi" w:hAnsiTheme="majorHAnsi" w:cstheme="majorHAnsi"/>
          <w:b/>
          <w:bCs/>
          <w:i/>
          <w:sz w:val="28"/>
          <w:szCs w:val="28"/>
        </w:rPr>
        <w:t xml:space="preserve"> </w:t>
      </w:r>
      <w:r w:rsidR="00966873" w:rsidRPr="00AE7242">
        <w:rPr>
          <w:rFonts w:asciiTheme="majorHAnsi" w:hAnsiTheme="majorHAnsi" w:cstheme="majorHAnsi"/>
          <w:b/>
          <w:bCs/>
          <w:i/>
          <w:sz w:val="28"/>
          <w:szCs w:val="28"/>
        </w:rPr>
        <w:t>t</w:t>
      </w:r>
      <w:r w:rsidR="001A4EE2" w:rsidRPr="00AE7242">
        <w:rPr>
          <w:rFonts w:asciiTheme="majorHAnsi" w:hAnsiTheme="majorHAnsi" w:cstheme="majorHAnsi"/>
          <w:b/>
          <w:bCs/>
          <w:i/>
          <w:sz w:val="28"/>
          <w:szCs w:val="28"/>
        </w:rPr>
        <w:t>o</w:t>
      </w:r>
      <w:r w:rsidR="00F722E0" w:rsidRPr="00AE7242">
        <w:rPr>
          <w:rFonts w:asciiTheme="majorHAnsi" w:hAnsiTheme="majorHAnsi" w:cstheme="majorHAnsi"/>
          <w:b/>
          <w:bCs/>
          <w:i/>
          <w:sz w:val="28"/>
          <w:szCs w:val="28"/>
        </w:rPr>
        <w:t xml:space="preserve"> </w:t>
      </w:r>
      <w:r w:rsidR="001A4EE2" w:rsidRPr="00AE7242">
        <w:rPr>
          <w:rFonts w:asciiTheme="majorHAnsi" w:hAnsiTheme="majorHAnsi" w:cstheme="majorHAnsi"/>
          <w:b/>
          <w:bCs/>
          <w:i/>
          <w:sz w:val="28"/>
          <w:szCs w:val="28"/>
        </w:rPr>
        <w:t>Work</w:t>
      </w:r>
      <w:r w:rsidR="00F722E0" w:rsidRPr="00AE7242">
        <w:rPr>
          <w:rFonts w:asciiTheme="majorHAnsi" w:hAnsiTheme="majorHAnsi" w:cstheme="majorHAnsi"/>
          <w:b/>
          <w:bCs/>
          <w:i/>
          <w:sz w:val="28"/>
          <w:szCs w:val="28"/>
        </w:rPr>
        <w:t xml:space="preserve"> </w:t>
      </w:r>
      <w:r w:rsidR="00BE1E54" w:rsidRPr="00AE7242">
        <w:rPr>
          <w:rFonts w:asciiTheme="majorHAnsi" w:hAnsiTheme="majorHAnsi" w:cstheme="majorHAnsi"/>
          <w:b/>
          <w:bCs/>
          <w:i/>
          <w:sz w:val="28"/>
          <w:szCs w:val="28"/>
        </w:rPr>
        <w:t>i</w:t>
      </w:r>
      <w:r w:rsidR="001A4EE2" w:rsidRPr="00AE7242">
        <w:rPr>
          <w:rFonts w:asciiTheme="majorHAnsi" w:hAnsiTheme="majorHAnsi" w:cstheme="majorHAnsi"/>
          <w:b/>
          <w:bCs/>
          <w:i/>
          <w:sz w:val="28"/>
          <w:szCs w:val="28"/>
        </w:rPr>
        <w:t>n</w:t>
      </w:r>
      <w:r w:rsidR="00F722E0" w:rsidRPr="00AE7242">
        <w:rPr>
          <w:rFonts w:asciiTheme="majorHAnsi" w:hAnsiTheme="majorHAnsi" w:cstheme="majorHAnsi"/>
          <w:b/>
          <w:bCs/>
          <w:i/>
          <w:sz w:val="28"/>
          <w:szCs w:val="28"/>
        </w:rPr>
        <w:t xml:space="preserve"> </w:t>
      </w:r>
      <w:r w:rsidR="00B35B61">
        <w:rPr>
          <w:rFonts w:asciiTheme="majorHAnsi" w:hAnsiTheme="majorHAnsi" w:cstheme="majorHAnsi"/>
          <w:b/>
          <w:bCs/>
          <w:i/>
          <w:sz w:val="28"/>
          <w:szCs w:val="28"/>
        </w:rPr>
        <w:t>Healthcare for 2017</w:t>
      </w:r>
    </w:p>
    <w:p w:rsidR="001A4EE2" w:rsidRDefault="001A4EE2" w:rsidP="00F722E0">
      <w:pPr>
        <w:pStyle w:val="Body1"/>
        <w:spacing w:line="276" w:lineRule="auto"/>
        <w:jc w:val="center"/>
        <w:rPr>
          <w:rFonts w:asciiTheme="majorHAnsi" w:hAnsiTheme="majorHAnsi" w:cstheme="minorHAnsi"/>
          <w:b/>
          <w:sz w:val="24"/>
          <w:szCs w:val="24"/>
        </w:rPr>
      </w:pPr>
    </w:p>
    <w:p w:rsidR="00561684" w:rsidRDefault="00C90096" w:rsidP="0045085B">
      <w:pPr>
        <w:pStyle w:val="Body1"/>
        <w:spacing w:line="276" w:lineRule="auto"/>
        <w:jc w:val="center"/>
        <w:rPr>
          <w:rFonts w:asciiTheme="majorHAnsi" w:hAnsiTheme="majorHAnsi" w:cstheme="minorHAnsi"/>
          <w:b/>
          <w:i/>
          <w:sz w:val="24"/>
          <w:szCs w:val="24"/>
        </w:rPr>
      </w:pPr>
      <w:r>
        <w:rPr>
          <w:rFonts w:asciiTheme="majorHAnsi" w:hAnsiTheme="majorHAnsi" w:cstheme="minorHAnsi"/>
          <w:b/>
          <w:i/>
          <w:sz w:val="24"/>
          <w:szCs w:val="24"/>
        </w:rPr>
        <w:t xml:space="preserve">Compass </w:t>
      </w:r>
      <w:r w:rsidR="00D75E20">
        <w:rPr>
          <w:rFonts w:asciiTheme="majorHAnsi" w:hAnsiTheme="majorHAnsi" w:cstheme="minorHAnsi"/>
          <w:b/>
          <w:i/>
          <w:sz w:val="24"/>
          <w:szCs w:val="24"/>
        </w:rPr>
        <w:t>One</w:t>
      </w:r>
      <w:r>
        <w:rPr>
          <w:rFonts w:asciiTheme="majorHAnsi" w:hAnsiTheme="majorHAnsi" w:cstheme="minorHAnsi"/>
          <w:b/>
          <w:i/>
          <w:sz w:val="24"/>
          <w:szCs w:val="24"/>
        </w:rPr>
        <w:t xml:space="preserve"> </w:t>
      </w:r>
      <w:r w:rsidR="00D75E20">
        <w:rPr>
          <w:rFonts w:asciiTheme="majorHAnsi" w:hAnsiTheme="majorHAnsi" w:cstheme="minorHAnsi"/>
          <w:b/>
          <w:i/>
          <w:sz w:val="24"/>
          <w:szCs w:val="24"/>
        </w:rPr>
        <w:t>Healthcare</w:t>
      </w:r>
      <w:r>
        <w:rPr>
          <w:rFonts w:asciiTheme="majorHAnsi" w:hAnsiTheme="majorHAnsi" w:cstheme="minorHAnsi"/>
          <w:b/>
          <w:i/>
          <w:sz w:val="24"/>
          <w:szCs w:val="24"/>
        </w:rPr>
        <w:t xml:space="preserve"> companies named to prestigious list </w:t>
      </w:r>
      <w:r w:rsidR="00D75E20">
        <w:rPr>
          <w:rFonts w:asciiTheme="majorHAnsi" w:hAnsiTheme="majorHAnsi" w:cstheme="minorHAnsi"/>
          <w:b/>
          <w:i/>
          <w:sz w:val="24"/>
          <w:szCs w:val="24"/>
        </w:rPr>
        <w:t>honoring</w:t>
      </w:r>
      <w:r w:rsidR="00D75E20" w:rsidRPr="00D75E20">
        <w:rPr>
          <w:rFonts w:asciiTheme="majorHAnsi" w:hAnsiTheme="majorHAnsi" w:cstheme="minorHAnsi"/>
          <w:b/>
          <w:i/>
          <w:sz w:val="24"/>
          <w:szCs w:val="24"/>
        </w:rPr>
        <w:t xml:space="preserve"> workplaces throughout the healthcare industry that empower employees to provide patients and customers </w:t>
      </w:r>
    </w:p>
    <w:p w:rsidR="00193D72" w:rsidRPr="00D50102" w:rsidRDefault="00D75E20" w:rsidP="0045085B">
      <w:pPr>
        <w:pStyle w:val="Body1"/>
        <w:spacing w:line="276" w:lineRule="auto"/>
        <w:jc w:val="center"/>
        <w:rPr>
          <w:rFonts w:asciiTheme="majorHAnsi" w:hAnsiTheme="majorHAnsi" w:cstheme="minorHAnsi"/>
          <w:b/>
          <w:i/>
          <w:szCs w:val="22"/>
        </w:rPr>
      </w:pPr>
      <w:proofErr w:type="gramStart"/>
      <w:r w:rsidRPr="00D75E20">
        <w:rPr>
          <w:rFonts w:asciiTheme="majorHAnsi" w:hAnsiTheme="majorHAnsi" w:cstheme="minorHAnsi"/>
          <w:b/>
          <w:i/>
          <w:sz w:val="24"/>
          <w:szCs w:val="24"/>
        </w:rPr>
        <w:t>with</w:t>
      </w:r>
      <w:proofErr w:type="gramEnd"/>
      <w:r w:rsidRPr="00D75E20">
        <w:rPr>
          <w:rFonts w:asciiTheme="majorHAnsi" w:hAnsiTheme="majorHAnsi" w:cstheme="minorHAnsi"/>
          <w:b/>
          <w:i/>
          <w:sz w:val="24"/>
          <w:szCs w:val="24"/>
        </w:rPr>
        <w:t xml:space="preserve"> the best possible care, products and services.</w:t>
      </w:r>
      <w:r w:rsidR="007D68F4">
        <w:rPr>
          <w:rFonts w:asciiTheme="majorHAnsi" w:hAnsiTheme="majorHAnsi" w:cstheme="minorHAnsi"/>
          <w:b/>
          <w:i/>
          <w:sz w:val="24"/>
          <w:szCs w:val="24"/>
        </w:rPr>
        <w:t xml:space="preserve"> </w:t>
      </w:r>
    </w:p>
    <w:p w:rsidR="00193D72" w:rsidRPr="00D50102" w:rsidRDefault="00193D72" w:rsidP="00566D71">
      <w:pPr>
        <w:widowControl w:val="0"/>
        <w:autoSpaceDE w:val="0"/>
        <w:autoSpaceDN w:val="0"/>
        <w:adjustRightInd w:val="0"/>
        <w:rPr>
          <w:rFonts w:asciiTheme="majorHAnsi" w:eastAsia="Arial Unicode MS" w:hAnsiTheme="majorHAnsi" w:cstheme="minorHAnsi"/>
          <w:b/>
          <w:color w:val="000000"/>
          <w:sz w:val="22"/>
          <w:szCs w:val="22"/>
          <w:u w:color="000000"/>
        </w:rPr>
      </w:pPr>
    </w:p>
    <w:p w:rsidR="004B403C" w:rsidRDefault="004F0102" w:rsidP="00193D72">
      <w:pPr>
        <w:widowControl w:val="0"/>
        <w:autoSpaceDE w:val="0"/>
        <w:autoSpaceDN w:val="0"/>
        <w:adjustRightInd w:val="0"/>
        <w:rPr>
          <w:rFonts w:asciiTheme="majorHAnsi" w:hAnsiTheme="majorHAnsi" w:cstheme="majorHAnsi"/>
          <w:sz w:val="22"/>
          <w:szCs w:val="22"/>
        </w:rPr>
      </w:pPr>
      <w:r w:rsidRPr="00D50102">
        <w:rPr>
          <w:rFonts w:asciiTheme="majorHAnsi" w:hAnsiTheme="majorHAnsi"/>
          <w:b/>
          <w:sz w:val="22"/>
          <w:szCs w:val="22"/>
        </w:rPr>
        <w:t>ATLANTA</w:t>
      </w:r>
      <w:r w:rsidR="00E53E34">
        <w:rPr>
          <w:rFonts w:asciiTheme="majorHAnsi" w:hAnsiTheme="majorHAnsi"/>
          <w:b/>
          <w:sz w:val="22"/>
          <w:szCs w:val="22"/>
        </w:rPr>
        <w:t>, GA</w:t>
      </w:r>
      <w:r w:rsidR="00661845">
        <w:rPr>
          <w:rFonts w:asciiTheme="majorHAnsi" w:hAnsiTheme="majorHAnsi"/>
          <w:b/>
          <w:sz w:val="22"/>
          <w:szCs w:val="22"/>
        </w:rPr>
        <w:t xml:space="preserve"> and WAYNE, PA</w:t>
      </w:r>
      <w:r w:rsidR="00400889" w:rsidRPr="00D50102">
        <w:rPr>
          <w:rFonts w:asciiTheme="majorHAnsi" w:hAnsiTheme="majorHAnsi"/>
          <w:sz w:val="22"/>
          <w:szCs w:val="22"/>
        </w:rPr>
        <w:t xml:space="preserve"> (</w:t>
      </w:r>
      <w:r w:rsidR="00B35B61">
        <w:rPr>
          <w:rFonts w:asciiTheme="majorHAnsi" w:hAnsiTheme="majorHAnsi"/>
          <w:sz w:val="22"/>
          <w:szCs w:val="22"/>
        </w:rPr>
        <w:t>May 22, 2017</w:t>
      </w:r>
      <w:r w:rsidRPr="00D50102">
        <w:rPr>
          <w:rFonts w:asciiTheme="majorHAnsi" w:hAnsiTheme="majorHAnsi"/>
          <w:sz w:val="22"/>
          <w:szCs w:val="22"/>
        </w:rPr>
        <w:t>) –</w:t>
      </w:r>
      <w:r w:rsidR="00E53E34">
        <w:rPr>
          <w:rFonts w:asciiTheme="majorHAnsi" w:hAnsiTheme="majorHAnsi"/>
          <w:sz w:val="22"/>
          <w:szCs w:val="22"/>
        </w:rPr>
        <w:t xml:space="preserve"> </w:t>
      </w:r>
      <w:r w:rsidR="00D72756">
        <w:rPr>
          <w:rFonts w:asciiTheme="majorHAnsi" w:hAnsiTheme="majorHAnsi" w:cstheme="majorHAnsi"/>
          <w:sz w:val="22"/>
          <w:szCs w:val="22"/>
        </w:rPr>
        <w:t>Morrison Healthcare and</w:t>
      </w:r>
      <w:r w:rsidR="00400889" w:rsidRPr="00D50102">
        <w:rPr>
          <w:rFonts w:asciiTheme="majorHAnsi" w:hAnsiTheme="majorHAnsi" w:cstheme="majorHAnsi"/>
          <w:sz w:val="22"/>
          <w:szCs w:val="22"/>
        </w:rPr>
        <w:t xml:space="preserve"> </w:t>
      </w:r>
      <w:proofErr w:type="spellStart"/>
      <w:r w:rsidR="00AE7242" w:rsidRPr="00D50102">
        <w:rPr>
          <w:rFonts w:asciiTheme="majorHAnsi" w:hAnsiTheme="majorHAnsi" w:cstheme="majorHAnsi"/>
          <w:sz w:val="22"/>
          <w:szCs w:val="22"/>
        </w:rPr>
        <w:t>Crothall</w:t>
      </w:r>
      <w:proofErr w:type="spellEnd"/>
      <w:r w:rsidR="00AE7242" w:rsidRPr="00D50102">
        <w:rPr>
          <w:rFonts w:asciiTheme="majorHAnsi" w:hAnsiTheme="majorHAnsi" w:cstheme="majorHAnsi"/>
          <w:sz w:val="22"/>
          <w:szCs w:val="22"/>
        </w:rPr>
        <w:t xml:space="preserve"> Healthcare </w:t>
      </w:r>
      <w:r w:rsidR="00FE0CD2" w:rsidRPr="00D50102">
        <w:rPr>
          <w:rFonts w:asciiTheme="majorHAnsi" w:hAnsiTheme="majorHAnsi" w:cstheme="majorHAnsi"/>
          <w:sz w:val="22"/>
          <w:szCs w:val="22"/>
        </w:rPr>
        <w:t>have</w:t>
      </w:r>
      <w:r w:rsidR="00EB09D1" w:rsidRPr="00D50102">
        <w:rPr>
          <w:rFonts w:asciiTheme="majorHAnsi" w:hAnsiTheme="majorHAnsi" w:cstheme="majorHAnsi"/>
          <w:sz w:val="22"/>
          <w:szCs w:val="22"/>
        </w:rPr>
        <w:t xml:space="preserve"> been</w:t>
      </w:r>
      <w:r w:rsidR="007B03D9" w:rsidRPr="00D50102">
        <w:rPr>
          <w:rFonts w:asciiTheme="majorHAnsi" w:hAnsiTheme="majorHAnsi" w:cs="Arial"/>
          <w:sz w:val="22"/>
          <w:szCs w:val="22"/>
        </w:rPr>
        <w:t xml:space="preserve"> </w:t>
      </w:r>
      <w:r w:rsidR="00C75F65" w:rsidRPr="00D50102">
        <w:rPr>
          <w:rFonts w:asciiTheme="majorHAnsi" w:hAnsiTheme="majorHAnsi" w:cs="Arial"/>
          <w:sz w:val="22"/>
          <w:szCs w:val="22"/>
        </w:rPr>
        <w:t>selected</w:t>
      </w:r>
      <w:r w:rsidR="007B03D9" w:rsidRPr="00D50102">
        <w:rPr>
          <w:rFonts w:asciiTheme="majorHAnsi" w:hAnsiTheme="majorHAnsi" w:cs="Arial"/>
          <w:sz w:val="22"/>
          <w:szCs w:val="22"/>
        </w:rPr>
        <w:t xml:space="preserve"> </w:t>
      </w:r>
      <w:r w:rsidR="00400889" w:rsidRPr="00D50102">
        <w:rPr>
          <w:rFonts w:asciiTheme="majorHAnsi" w:hAnsiTheme="majorHAnsi" w:cs="Arial"/>
          <w:sz w:val="22"/>
          <w:szCs w:val="22"/>
        </w:rPr>
        <w:t>as</w:t>
      </w:r>
      <w:r w:rsidR="00105142" w:rsidRPr="00D50102">
        <w:rPr>
          <w:rFonts w:asciiTheme="majorHAnsi" w:hAnsiTheme="majorHAnsi" w:cs="Arial"/>
          <w:sz w:val="22"/>
          <w:szCs w:val="22"/>
        </w:rPr>
        <w:t xml:space="preserve"> </w:t>
      </w:r>
      <w:r w:rsidR="00D72756">
        <w:rPr>
          <w:rFonts w:asciiTheme="majorHAnsi" w:hAnsiTheme="majorHAnsi" w:cs="Arial"/>
          <w:sz w:val="22"/>
          <w:szCs w:val="22"/>
        </w:rPr>
        <w:t>two</w:t>
      </w:r>
      <w:r w:rsidR="00105142" w:rsidRPr="00D50102">
        <w:rPr>
          <w:rFonts w:asciiTheme="majorHAnsi" w:hAnsiTheme="majorHAnsi" w:cs="Arial"/>
          <w:sz w:val="22"/>
          <w:szCs w:val="22"/>
        </w:rPr>
        <w:t xml:space="preserve"> of</w:t>
      </w:r>
      <w:r w:rsidR="00605EE6" w:rsidRPr="00D50102">
        <w:rPr>
          <w:rFonts w:asciiTheme="majorHAnsi" w:hAnsiTheme="majorHAnsi" w:cs="Arial"/>
          <w:sz w:val="22"/>
          <w:szCs w:val="22"/>
        </w:rPr>
        <w:t xml:space="preserve"> </w:t>
      </w:r>
      <w:r w:rsidR="00605EE6" w:rsidRPr="00D50102">
        <w:rPr>
          <w:rFonts w:asciiTheme="majorHAnsi" w:hAnsiTheme="majorHAnsi" w:cs="Arial"/>
          <w:i/>
          <w:sz w:val="22"/>
          <w:szCs w:val="22"/>
        </w:rPr>
        <w:t>Modern Healthcare</w:t>
      </w:r>
      <w:r w:rsidR="00605EE6" w:rsidRPr="00D50102">
        <w:rPr>
          <w:rFonts w:asciiTheme="majorHAnsi" w:hAnsiTheme="majorHAnsi" w:cs="Arial"/>
          <w:sz w:val="22"/>
          <w:szCs w:val="22"/>
        </w:rPr>
        <w:t>’s</w:t>
      </w:r>
      <w:r w:rsidR="007B03D9" w:rsidRPr="00D50102">
        <w:rPr>
          <w:rFonts w:asciiTheme="majorHAnsi" w:hAnsiTheme="majorHAnsi" w:cs="Arial"/>
          <w:sz w:val="22"/>
          <w:szCs w:val="22"/>
        </w:rPr>
        <w:t xml:space="preserve"> </w:t>
      </w:r>
      <w:r w:rsidR="00605EE6" w:rsidRPr="00D50102">
        <w:rPr>
          <w:rFonts w:asciiTheme="majorHAnsi" w:hAnsiTheme="majorHAnsi" w:cs="Arial"/>
          <w:i/>
          <w:sz w:val="22"/>
          <w:szCs w:val="22"/>
        </w:rPr>
        <w:t>Best Places to Work in Healthcare</w:t>
      </w:r>
      <w:r w:rsidR="00B35B61">
        <w:rPr>
          <w:rFonts w:asciiTheme="majorHAnsi" w:hAnsiTheme="majorHAnsi" w:cstheme="majorHAnsi"/>
          <w:i/>
          <w:sz w:val="22"/>
          <w:szCs w:val="22"/>
        </w:rPr>
        <w:t xml:space="preserve"> for 2017</w:t>
      </w:r>
      <w:r w:rsidR="00EB09D1" w:rsidRPr="00D50102">
        <w:rPr>
          <w:rFonts w:asciiTheme="majorHAnsi" w:hAnsiTheme="majorHAnsi" w:cstheme="majorHAnsi"/>
          <w:sz w:val="22"/>
          <w:szCs w:val="22"/>
        </w:rPr>
        <w:t>.</w:t>
      </w:r>
      <w:r w:rsidR="00E9148A" w:rsidRPr="00D50102">
        <w:rPr>
          <w:rFonts w:asciiTheme="majorHAnsi" w:hAnsiTheme="majorHAnsi" w:cstheme="majorHAnsi"/>
          <w:sz w:val="22"/>
          <w:szCs w:val="22"/>
        </w:rPr>
        <w:t> </w:t>
      </w:r>
      <w:r w:rsidR="004B403C" w:rsidRPr="004B403C">
        <w:rPr>
          <w:rFonts w:asciiTheme="majorHAnsi" w:hAnsiTheme="majorHAnsi" w:cstheme="majorHAnsi"/>
          <w:sz w:val="22"/>
          <w:szCs w:val="22"/>
        </w:rPr>
        <w:t>Compass One Healthcare is comprised of Morrison Healthcare</w:t>
      </w:r>
      <w:r w:rsidR="00EB00BF">
        <w:rPr>
          <w:rFonts w:asciiTheme="majorHAnsi" w:hAnsiTheme="majorHAnsi" w:cstheme="majorHAnsi"/>
          <w:sz w:val="22"/>
          <w:szCs w:val="22"/>
        </w:rPr>
        <w:t xml:space="preserve"> food and nutrition services</w:t>
      </w:r>
      <w:r w:rsidR="004B403C" w:rsidRPr="004B403C">
        <w:rPr>
          <w:rFonts w:asciiTheme="majorHAnsi" w:hAnsiTheme="majorHAnsi" w:cstheme="majorHAnsi"/>
          <w:sz w:val="22"/>
          <w:szCs w:val="22"/>
        </w:rPr>
        <w:t xml:space="preserve"> and Crothall Healthcare </w:t>
      </w:r>
      <w:r w:rsidR="00A33A8D">
        <w:rPr>
          <w:rFonts w:asciiTheme="majorHAnsi" w:hAnsiTheme="majorHAnsi" w:cstheme="majorHAnsi"/>
          <w:sz w:val="22"/>
          <w:szCs w:val="22"/>
        </w:rPr>
        <w:t>support service</w:t>
      </w:r>
      <w:r w:rsidR="004B403C" w:rsidRPr="004B403C">
        <w:rPr>
          <w:rFonts w:asciiTheme="majorHAnsi" w:hAnsiTheme="majorHAnsi" w:cstheme="majorHAnsi"/>
          <w:sz w:val="22"/>
          <w:szCs w:val="22"/>
        </w:rPr>
        <w:t>s</w:t>
      </w:r>
      <w:r w:rsidR="00A33A8D">
        <w:rPr>
          <w:rFonts w:asciiTheme="majorHAnsi" w:hAnsiTheme="majorHAnsi" w:cstheme="majorHAnsi"/>
          <w:sz w:val="22"/>
          <w:szCs w:val="22"/>
        </w:rPr>
        <w:t xml:space="preserve">, which are part of Compass Group </w:t>
      </w:r>
      <w:r w:rsidR="004E16EC">
        <w:rPr>
          <w:rFonts w:asciiTheme="majorHAnsi" w:hAnsiTheme="majorHAnsi" w:cstheme="majorHAnsi"/>
          <w:sz w:val="22"/>
          <w:szCs w:val="22"/>
        </w:rPr>
        <w:t>USA</w:t>
      </w:r>
      <w:r w:rsidR="004B403C" w:rsidRPr="004B403C">
        <w:rPr>
          <w:rFonts w:asciiTheme="majorHAnsi" w:hAnsiTheme="majorHAnsi" w:cstheme="majorHAnsi"/>
          <w:sz w:val="22"/>
          <w:szCs w:val="22"/>
        </w:rPr>
        <w:t>.</w:t>
      </w:r>
      <w:r w:rsidR="004B403C">
        <w:rPr>
          <w:rFonts w:asciiTheme="majorHAnsi" w:hAnsiTheme="majorHAnsi" w:cstheme="majorHAnsi"/>
          <w:sz w:val="22"/>
          <w:szCs w:val="22"/>
        </w:rPr>
        <w:t xml:space="preserve"> </w:t>
      </w:r>
    </w:p>
    <w:p w:rsidR="004B403C" w:rsidRDefault="004B403C" w:rsidP="00193D72">
      <w:pPr>
        <w:widowControl w:val="0"/>
        <w:autoSpaceDE w:val="0"/>
        <w:autoSpaceDN w:val="0"/>
        <w:adjustRightInd w:val="0"/>
        <w:rPr>
          <w:rFonts w:asciiTheme="majorHAnsi" w:hAnsiTheme="majorHAnsi" w:cstheme="majorHAnsi"/>
          <w:sz w:val="22"/>
          <w:szCs w:val="22"/>
        </w:rPr>
      </w:pPr>
    </w:p>
    <w:p w:rsidR="00F42C17" w:rsidRPr="00D529B3" w:rsidRDefault="001626BA" w:rsidP="00193D72">
      <w:pPr>
        <w:widowControl w:val="0"/>
        <w:autoSpaceDE w:val="0"/>
        <w:autoSpaceDN w:val="0"/>
        <w:adjustRightInd w:val="0"/>
        <w:rPr>
          <w:rFonts w:asciiTheme="majorHAnsi" w:hAnsiTheme="majorHAnsi" w:cstheme="majorHAnsi"/>
          <w:sz w:val="22"/>
          <w:szCs w:val="22"/>
        </w:rPr>
      </w:pPr>
      <w:r w:rsidRPr="00D529B3">
        <w:rPr>
          <w:rFonts w:asciiTheme="majorHAnsi" w:hAnsiTheme="majorHAnsi" w:cstheme="majorHAnsi"/>
          <w:sz w:val="22"/>
          <w:szCs w:val="22"/>
        </w:rPr>
        <w:t>The</w:t>
      </w:r>
      <w:r w:rsidR="003D24F2" w:rsidRPr="00D529B3">
        <w:rPr>
          <w:rFonts w:asciiTheme="majorHAnsi" w:hAnsiTheme="majorHAnsi" w:cstheme="majorHAnsi"/>
          <w:sz w:val="22"/>
          <w:szCs w:val="22"/>
        </w:rPr>
        <w:t xml:space="preserve"> </w:t>
      </w:r>
      <w:r w:rsidR="004037C1" w:rsidRPr="00D529B3">
        <w:rPr>
          <w:rFonts w:asciiTheme="majorHAnsi" w:hAnsiTheme="majorHAnsi" w:cstheme="majorHAnsi"/>
          <w:sz w:val="22"/>
          <w:szCs w:val="22"/>
        </w:rPr>
        <w:t xml:space="preserve">two </w:t>
      </w:r>
      <w:r w:rsidR="00FE0CD2" w:rsidRPr="00D529B3">
        <w:rPr>
          <w:rFonts w:asciiTheme="majorHAnsi" w:hAnsiTheme="majorHAnsi" w:cstheme="majorHAnsi"/>
          <w:sz w:val="22"/>
          <w:szCs w:val="22"/>
        </w:rPr>
        <w:t xml:space="preserve">are </w:t>
      </w:r>
      <w:r w:rsidR="0042623B" w:rsidRPr="00D529B3">
        <w:rPr>
          <w:rFonts w:asciiTheme="majorHAnsi" w:hAnsiTheme="majorHAnsi" w:cstheme="majorHAnsi"/>
          <w:sz w:val="22"/>
          <w:szCs w:val="22"/>
        </w:rPr>
        <w:t xml:space="preserve">among 100 </w:t>
      </w:r>
      <w:r w:rsidR="004037C1" w:rsidRPr="00D529B3">
        <w:rPr>
          <w:rFonts w:asciiTheme="majorHAnsi" w:hAnsiTheme="majorHAnsi" w:cstheme="majorHAnsi"/>
          <w:sz w:val="22"/>
          <w:szCs w:val="22"/>
        </w:rPr>
        <w:t xml:space="preserve">healthcare </w:t>
      </w:r>
      <w:r w:rsidR="0042623B" w:rsidRPr="00D529B3">
        <w:rPr>
          <w:rFonts w:asciiTheme="majorHAnsi" w:hAnsiTheme="majorHAnsi" w:cstheme="majorHAnsi"/>
          <w:sz w:val="22"/>
          <w:szCs w:val="22"/>
        </w:rPr>
        <w:t xml:space="preserve">companies </w:t>
      </w:r>
      <w:r w:rsidR="00400889" w:rsidRPr="00D529B3">
        <w:rPr>
          <w:rFonts w:asciiTheme="majorHAnsi" w:hAnsiTheme="majorHAnsi" w:cstheme="majorHAnsi"/>
          <w:sz w:val="22"/>
          <w:szCs w:val="22"/>
        </w:rPr>
        <w:t>named to the list</w:t>
      </w:r>
      <w:r w:rsidR="004037C1" w:rsidRPr="00D529B3">
        <w:rPr>
          <w:rFonts w:asciiTheme="majorHAnsi" w:hAnsiTheme="majorHAnsi" w:cstheme="majorHAnsi"/>
          <w:sz w:val="22"/>
          <w:szCs w:val="22"/>
        </w:rPr>
        <w:t>, now</w:t>
      </w:r>
      <w:r w:rsidR="00D020EC" w:rsidRPr="00D529B3">
        <w:rPr>
          <w:rFonts w:asciiTheme="majorHAnsi" w:hAnsiTheme="majorHAnsi" w:cstheme="majorHAnsi"/>
          <w:sz w:val="22"/>
          <w:szCs w:val="22"/>
        </w:rPr>
        <w:t xml:space="preserve"> </w:t>
      </w:r>
      <w:r w:rsidR="004037C1" w:rsidRPr="00D529B3">
        <w:rPr>
          <w:rFonts w:asciiTheme="majorHAnsi" w:hAnsiTheme="majorHAnsi" w:cstheme="majorHAnsi"/>
          <w:sz w:val="22"/>
          <w:szCs w:val="22"/>
        </w:rPr>
        <w:t xml:space="preserve">in its </w:t>
      </w:r>
      <w:r w:rsidR="00B35B61" w:rsidRPr="00D529B3">
        <w:rPr>
          <w:rFonts w:asciiTheme="majorHAnsi" w:hAnsiTheme="majorHAnsi" w:cstheme="majorHAnsi"/>
          <w:sz w:val="22"/>
          <w:szCs w:val="22"/>
        </w:rPr>
        <w:t>tenth</w:t>
      </w:r>
      <w:r w:rsidR="004037C1" w:rsidRPr="00D529B3">
        <w:rPr>
          <w:rFonts w:asciiTheme="majorHAnsi" w:hAnsiTheme="majorHAnsi" w:cstheme="majorHAnsi"/>
          <w:sz w:val="22"/>
          <w:szCs w:val="22"/>
        </w:rPr>
        <w:t xml:space="preserve"> year</w:t>
      </w:r>
      <w:r w:rsidR="00D72756" w:rsidRPr="00D529B3">
        <w:rPr>
          <w:rFonts w:asciiTheme="majorHAnsi" w:hAnsiTheme="majorHAnsi" w:cstheme="majorHAnsi"/>
          <w:sz w:val="22"/>
          <w:szCs w:val="22"/>
        </w:rPr>
        <w:t xml:space="preserve">. Morrison Healthcare has made the list </w:t>
      </w:r>
      <w:r w:rsidR="00B35B61" w:rsidRPr="00D529B3">
        <w:rPr>
          <w:rFonts w:asciiTheme="majorHAnsi" w:hAnsiTheme="majorHAnsi" w:cstheme="majorHAnsi"/>
          <w:sz w:val="22"/>
          <w:szCs w:val="22"/>
        </w:rPr>
        <w:t>six</w:t>
      </w:r>
      <w:r w:rsidR="00D72756" w:rsidRPr="00D529B3">
        <w:rPr>
          <w:rFonts w:asciiTheme="majorHAnsi" w:hAnsiTheme="majorHAnsi" w:cstheme="majorHAnsi"/>
          <w:sz w:val="22"/>
          <w:szCs w:val="22"/>
        </w:rPr>
        <w:t xml:space="preserve"> times and this </w:t>
      </w:r>
      <w:r w:rsidR="00F42C17" w:rsidRPr="00D529B3">
        <w:rPr>
          <w:rFonts w:asciiTheme="majorHAnsi" w:hAnsiTheme="majorHAnsi" w:cstheme="majorHAnsi"/>
          <w:sz w:val="22"/>
          <w:szCs w:val="22"/>
        </w:rPr>
        <w:t>marks</w:t>
      </w:r>
      <w:r w:rsidR="00400889" w:rsidRPr="00D529B3">
        <w:rPr>
          <w:rFonts w:asciiTheme="majorHAnsi" w:hAnsiTheme="majorHAnsi" w:cstheme="majorHAnsi"/>
          <w:sz w:val="22"/>
          <w:szCs w:val="22"/>
        </w:rPr>
        <w:t xml:space="preserve"> </w:t>
      </w:r>
      <w:r w:rsidR="00D91908" w:rsidRPr="00D529B3">
        <w:rPr>
          <w:rFonts w:asciiTheme="majorHAnsi" w:hAnsiTheme="majorHAnsi" w:cstheme="majorHAnsi"/>
          <w:sz w:val="22"/>
          <w:szCs w:val="22"/>
        </w:rPr>
        <w:t xml:space="preserve">Crothall’s </w:t>
      </w:r>
      <w:r w:rsidR="00B35B61" w:rsidRPr="00D529B3">
        <w:rPr>
          <w:rFonts w:asciiTheme="majorHAnsi" w:hAnsiTheme="majorHAnsi" w:cstheme="majorHAnsi"/>
          <w:sz w:val="22"/>
          <w:szCs w:val="22"/>
        </w:rPr>
        <w:t>fifth</w:t>
      </w:r>
      <w:r w:rsidR="00D72756" w:rsidRPr="00D529B3">
        <w:rPr>
          <w:rFonts w:asciiTheme="majorHAnsi" w:hAnsiTheme="majorHAnsi" w:cstheme="majorHAnsi"/>
          <w:sz w:val="22"/>
          <w:szCs w:val="22"/>
        </w:rPr>
        <w:t xml:space="preserve"> consecutive</w:t>
      </w:r>
      <w:r w:rsidR="00C90096" w:rsidRPr="00D529B3">
        <w:rPr>
          <w:rFonts w:asciiTheme="majorHAnsi" w:hAnsiTheme="majorHAnsi" w:cstheme="majorHAnsi"/>
          <w:sz w:val="22"/>
          <w:szCs w:val="22"/>
        </w:rPr>
        <w:t xml:space="preserve"> year</w:t>
      </w:r>
      <w:r w:rsidR="00F42C17" w:rsidRPr="00D529B3">
        <w:rPr>
          <w:rFonts w:asciiTheme="majorHAnsi" w:hAnsiTheme="majorHAnsi" w:cstheme="majorHAnsi"/>
          <w:sz w:val="22"/>
          <w:szCs w:val="22"/>
        </w:rPr>
        <w:t xml:space="preserve"> winning the</w:t>
      </w:r>
      <w:r w:rsidR="00D72756" w:rsidRPr="00D529B3">
        <w:rPr>
          <w:rFonts w:asciiTheme="majorHAnsi" w:hAnsiTheme="majorHAnsi" w:cstheme="majorHAnsi"/>
          <w:sz w:val="22"/>
          <w:szCs w:val="22"/>
        </w:rPr>
        <w:t xml:space="preserve"> </w:t>
      </w:r>
      <w:r w:rsidR="00C90096" w:rsidRPr="00D529B3">
        <w:rPr>
          <w:rFonts w:asciiTheme="majorHAnsi" w:hAnsiTheme="majorHAnsi" w:cstheme="majorHAnsi"/>
          <w:sz w:val="22"/>
          <w:szCs w:val="22"/>
        </w:rPr>
        <w:t>prestigious award</w:t>
      </w:r>
      <w:r w:rsidR="00D72756" w:rsidRPr="00D529B3">
        <w:rPr>
          <w:rFonts w:asciiTheme="majorHAnsi" w:hAnsiTheme="majorHAnsi" w:cstheme="majorHAnsi"/>
          <w:sz w:val="22"/>
          <w:szCs w:val="22"/>
        </w:rPr>
        <w:t xml:space="preserve">. </w:t>
      </w:r>
    </w:p>
    <w:p w:rsidR="00E943C5" w:rsidRPr="00D529B3" w:rsidRDefault="00E943C5" w:rsidP="00193D72">
      <w:pPr>
        <w:widowControl w:val="0"/>
        <w:autoSpaceDE w:val="0"/>
        <w:autoSpaceDN w:val="0"/>
        <w:adjustRightInd w:val="0"/>
        <w:rPr>
          <w:rFonts w:asciiTheme="majorHAnsi" w:hAnsiTheme="majorHAnsi" w:cstheme="majorHAnsi"/>
          <w:sz w:val="22"/>
          <w:szCs w:val="22"/>
        </w:rPr>
      </w:pPr>
    </w:p>
    <w:p w:rsidR="00D529B3" w:rsidRPr="00D529B3" w:rsidRDefault="00E94A98" w:rsidP="00D529B3">
      <w:pPr>
        <w:widowControl w:val="0"/>
        <w:autoSpaceDE w:val="0"/>
        <w:autoSpaceDN w:val="0"/>
        <w:adjustRightInd w:val="0"/>
        <w:rPr>
          <w:rFonts w:asciiTheme="majorHAnsi" w:hAnsiTheme="majorHAnsi" w:cs="Calibri Light"/>
          <w:sz w:val="22"/>
          <w:szCs w:val="22"/>
        </w:rPr>
      </w:pPr>
      <w:r w:rsidRPr="00D529B3">
        <w:rPr>
          <w:rFonts w:asciiTheme="majorHAnsi" w:hAnsiTheme="majorHAnsi" w:cstheme="majorHAnsi"/>
          <w:sz w:val="22"/>
          <w:szCs w:val="22"/>
        </w:rPr>
        <w:t>“</w:t>
      </w:r>
      <w:r w:rsidR="00D529B3" w:rsidRPr="00D529B3">
        <w:rPr>
          <w:rFonts w:asciiTheme="majorHAnsi" w:hAnsiTheme="majorHAnsi" w:cs="Calibri Light"/>
          <w:sz w:val="22"/>
          <w:szCs w:val="22"/>
        </w:rPr>
        <w:t xml:space="preserve">Modern Healthcare’s Top 100 validates the people culture we are building, that places value on enhancing patient experiences in the facilities we serve, as well as the health and wellness of our people and communities,” </w:t>
      </w:r>
      <w:r w:rsidRPr="00D529B3">
        <w:rPr>
          <w:rFonts w:asciiTheme="majorHAnsi" w:hAnsiTheme="majorHAnsi" w:cstheme="majorHAnsi"/>
          <w:sz w:val="22"/>
          <w:szCs w:val="22"/>
        </w:rPr>
        <w:t xml:space="preserve">said Compass One Healthcare CEO Bobby Kutteh. </w:t>
      </w:r>
      <w:r w:rsidR="00D529B3" w:rsidRPr="00D529B3">
        <w:rPr>
          <w:rFonts w:asciiTheme="majorHAnsi" w:hAnsiTheme="majorHAnsi" w:cs="Calibri Light"/>
          <w:sz w:val="22"/>
          <w:szCs w:val="22"/>
        </w:rPr>
        <w:t xml:space="preserve">“This recognition would not be possible without the genuine support we receive from our customers, whose great mission and cultures also </w:t>
      </w:r>
      <w:r w:rsidR="00661845">
        <w:rPr>
          <w:rFonts w:asciiTheme="majorHAnsi" w:hAnsiTheme="majorHAnsi" w:cs="Calibri Light"/>
          <w:sz w:val="22"/>
          <w:szCs w:val="22"/>
        </w:rPr>
        <w:t>engage</w:t>
      </w:r>
      <w:r w:rsidR="00661845" w:rsidRPr="00D529B3">
        <w:rPr>
          <w:rFonts w:asciiTheme="majorHAnsi" w:hAnsiTheme="majorHAnsi" w:cs="Calibri Light"/>
          <w:sz w:val="22"/>
          <w:szCs w:val="22"/>
        </w:rPr>
        <w:t xml:space="preserve"> </w:t>
      </w:r>
      <w:r w:rsidR="00D529B3" w:rsidRPr="00D529B3">
        <w:rPr>
          <w:rFonts w:asciiTheme="majorHAnsi" w:hAnsiTheme="majorHAnsi" w:cs="Calibri Light"/>
          <w:sz w:val="22"/>
          <w:szCs w:val="22"/>
        </w:rPr>
        <w:t>our teams.”</w:t>
      </w:r>
    </w:p>
    <w:p w:rsidR="00D72756" w:rsidRPr="00D529B3" w:rsidRDefault="00D72756" w:rsidP="00D020EC">
      <w:pPr>
        <w:widowControl w:val="0"/>
        <w:autoSpaceDE w:val="0"/>
        <w:autoSpaceDN w:val="0"/>
        <w:adjustRightInd w:val="0"/>
        <w:rPr>
          <w:rFonts w:asciiTheme="majorHAnsi" w:hAnsiTheme="majorHAnsi" w:cstheme="majorHAnsi"/>
          <w:sz w:val="22"/>
          <w:szCs w:val="22"/>
        </w:rPr>
      </w:pPr>
    </w:p>
    <w:p w:rsidR="000332D3" w:rsidRPr="00D529B3" w:rsidRDefault="007B03D9" w:rsidP="00D020EC">
      <w:pPr>
        <w:widowControl w:val="0"/>
        <w:autoSpaceDE w:val="0"/>
        <w:autoSpaceDN w:val="0"/>
        <w:adjustRightInd w:val="0"/>
        <w:rPr>
          <w:rFonts w:asciiTheme="majorHAnsi" w:hAnsiTheme="majorHAnsi" w:cstheme="majorHAnsi"/>
          <w:sz w:val="22"/>
          <w:szCs w:val="22"/>
        </w:rPr>
      </w:pPr>
      <w:r w:rsidRPr="00D529B3">
        <w:rPr>
          <w:rFonts w:asciiTheme="majorHAnsi" w:hAnsiTheme="majorHAnsi" w:cstheme="majorHAnsi"/>
          <w:i/>
          <w:sz w:val="22"/>
          <w:szCs w:val="22"/>
        </w:rPr>
        <w:t>Modern Healthcare’s</w:t>
      </w:r>
      <w:r w:rsidRPr="00D529B3">
        <w:rPr>
          <w:rFonts w:asciiTheme="majorHAnsi" w:hAnsiTheme="majorHAnsi" w:cstheme="majorHAnsi"/>
          <w:sz w:val="22"/>
          <w:szCs w:val="22"/>
        </w:rPr>
        <w:t xml:space="preserve"> Top 100 list recognizes employers for “creating a workplace that enables associates to perform at their optimum level and to provide patients and customers with the best possible care and services.”</w:t>
      </w:r>
      <w:r w:rsidR="00D020EC" w:rsidRPr="00D529B3">
        <w:rPr>
          <w:rFonts w:asciiTheme="majorHAnsi" w:hAnsiTheme="majorHAnsi" w:cstheme="majorHAnsi"/>
          <w:sz w:val="22"/>
          <w:szCs w:val="22"/>
        </w:rPr>
        <w:t xml:space="preserve"> Companies are chosen based on employer and employee surveys.  </w:t>
      </w:r>
    </w:p>
    <w:p w:rsidR="00D020EC" w:rsidRPr="00D50102" w:rsidRDefault="00D020EC" w:rsidP="00D020EC">
      <w:pPr>
        <w:widowControl w:val="0"/>
        <w:autoSpaceDE w:val="0"/>
        <w:autoSpaceDN w:val="0"/>
        <w:adjustRightInd w:val="0"/>
        <w:rPr>
          <w:rFonts w:asciiTheme="majorHAnsi" w:hAnsiTheme="majorHAnsi" w:cstheme="majorHAnsi"/>
          <w:sz w:val="22"/>
          <w:szCs w:val="22"/>
        </w:rPr>
      </w:pPr>
    </w:p>
    <w:p w:rsidR="00536618" w:rsidRPr="00536618" w:rsidRDefault="00536618" w:rsidP="00536618">
      <w:pPr>
        <w:widowControl w:val="0"/>
        <w:autoSpaceDE w:val="0"/>
        <w:autoSpaceDN w:val="0"/>
        <w:adjustRightInd w:val="0"/>
        <w:rPr>
          <w:rFonts w:asciiTheme="majorHAnsi" w:hAnsiTheme="majorHAnsi" w:cs="Helvetica"/>
          <w:b/>
          <w:sz w:val="22"/>
          <w:szCs w:val="22"/>
        </w:rPr>
      </w:pPr>
      <w:r w:rsidRPr="00536618">
        <w:rPr>
          <w:rFonts w:asciiTheme="majorHAnsi" w:hAnsiTheme="majorHAnsi" w:cs="Helvetica"/>
          <w:b/>
          <w:sz w:val="22"/>
          <w:szCs w:val="22"/>
        </w:rPr>
        <w:t>About Compass One Healthcare</w:t>
      </w:r>
    </w:p>
    <w:p w:rsidR="004B46C7" w:rsidRPr="00E53E34" w:rsidRDefault="00E53E34" w:rsidP="008D1F45">
      <w:pPr>
        <w:widowControl w:val="0"/>
        <w:autoSpaceDE w:val="0"/>
        <w:autoSpaceDN w:val="0"/>
        <w:adjustRightInd w:val="0"/>
        <w:rPr>
          <w:rFonts w:asciiTheme="majorHAnsi" w:hAnsiTheme="majorHAnsi" w:cs="Helvetica"/>
          <w:sz w:val="22"/>
          <w:szCs w:val="22"/>
        </w:rPr>
      </w:pPr>
      <w:r w:rsidRPr="00E53E34">
        <w:rPr>
          <w:rFonts w:asciiTheme="majorHAnsi" w:hAnsiTheme="majorHAnsi"/>
          <w:sz w:val="22"/>
          <w:szCs w:val="22"/>
        </w:rPr>
        <w:t>Compass One Healthcare is a premier healthcare company with 46,000 engaged team members who are focused on delivering quality, value, and exceptional patient experience through specialized services and protocols in more than 1,600 hospital and health system locations in 48 states. Through a combined three-quarters of a century of healthcare experience, Compass One offers seven customer-focused core services: Food and Nutrition, Environmental, Patient Transportation, Laundry &amp; Linen, Healthcare Technology Solutions (Clinical Engineering), Facilities Manage</w:t>
      </w:r>
      <w:r>
        <w:rPr>
          <w:rFonts w:asciiTheme="majorHAnsi" w:hAnsiTheme="majorHAnsi"/>
          <w:sz w:val="22"/>
          <w:szCs w:val="22"/>
        </w:rPr>
        <w:t xml:space="preserve">ment, and Ambulatory Services. </w:t>
      </w:r>
      <w:r w:rsidRPr="00E53E34">
        <w:rPr>
          <w:rFonts w:asciiTheme="majorHAnsi" w:hAnsiTheme="majorHAnsi"/>
          <w:sz w:val="22"/>
          <w:szCs w:val="22"/>
        </w:rPr>
        <w:t xml:space="preserve">Compass One is committed to the growth and development of its associates, and its unique Positive Impressions™ program features a team of 100-plus Patient Experience Managers dedicated to driving a better experience in each of our hospitals.  Also, Compass One’s exclusive partnership with Press </w:t>
      </w:r>
      <w:proofErr w:type="spellStart"/>
      <w:r w:rsidRPr="00E53E34">
        <w:rPr>
          <w:rFonts w:asciiTheme="majorHAnsi" w:hAnsiTheme="majorHAnsi"/>
          <w:sz w:val="22"/>
          <w:szCs w:val="22"/>
        </w:rPr>
        <w:t>Ganey</w:t>
      </w:r>
      <w:proofErr w:type="spellEnd"/>
      <w:r w:rsidRPr="00E53E34">
        <w:rPr>
          <w:rFonts w:asciiTheme="majorHAnsi" w:hAnsiTheme="majorHAnsi"/>
          <w:sz w:val="22"/>
          <w:szCs w:val="22"/>
        </w:rPr>
        <w:t xml:space="preserve"> leverages rich analytics to better understand how to improve experiences for patients, family, customers, caregivers, and the community.</w:t>
      </w:r>
    </w:p>
    <w:p w:rsidR="004B46C7" w:rsidRPr="004B46C7" w:rsidRDefault="004B46C7" w:rsidP="00644736">
      <w:pPr>
        <w:rPr>
          <w:rFonts w:asciiTheme="majorHAnsi" w:hAnsiTheme="majorHAnsi"/>
          <w:sz w:val="22"/>
          <w:szCs w:val="22"/>
        </w:rPr>
      </w:pPr>
    </w:p>
    <w:p w:rsidR="004F0102" w:rsidRPr="00644736" w:rsidRDefault="009A7204" w:rsidP="004F0102">
      <w:pPr>
        <w:ind w:left="4320"/>
        <w:rPr>
          <w:rFonts w:asciiTheme="majorHAnsi" w:hAnsiTheme="majorHAnsi"/>
          <w:sz w:val="22"/>
          <w:szCs w:val="22"/>
        </w:rPr>
      </w:pPr>
      <w:r>
        <w:rPr>
          <w:rFonts w:asciiTheme="majorHAnsi" w:hAnsiTheme="majorHAnsi"/>
          <w:sz w:val="22"/>
          <w:szCs w:val="22"/>
        </w:rPr>
        <w:t xml:space="preserve">                </w:t>
      </w:r>
      <w:r w:rsidR="004F0102" w:rsidRPr="004F0102">
        <w:rPr>
          <w:rFonts w:asciiTheme="majorHAnsi" w:hAnsiTheme="majorHAnsi"/>
          <w:sz w:val="22"/>
          <w:szCs w:val="22"/>
        </w:rPr>
        <w:t>###</w:t>
      </w:r>
      <w:bookmarkStart w:id="0" w:name="_GoBack"/>
      <w:bookmarkEnd w:id="0"/>
    </w:p>
    <w:sectPr w:rsidR="004F0102" w:rsidRPr="00644736" w:rsidSect="00A60D0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66F1"/>
    <w:multiLevelType w:val="hybridMultilevel"/>
    <w:tmpl w:val="F6D62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E3919"/>
    <w:multiLevelType w:val="hybridMultilevel"/>
    <w:tmpl w:val="A8F6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E4358"/>
    <w:multiLevelType w:val="multilevel"/>
    <w:tmpl w:val="7EF03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D87ABC"/>
    <w:multiLevelType w:val="hybridMultilevel"/>
    <w:tmpl w:val="D30A9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3NrOwMLYwNTAwMzBR0lEKTi0uzszPAykwrgUAxqF1jiwAAAA="/>
  </w:docVars>
  <w:rsids>
    <w:rsidRoot w:val="00566D71"/>
    <w:rsid w:val="000034BE"/>
    <w:rsid w:val="000332D3"/>
    <w:rsid w:val="00070451"/>
    <w:rsid w:val="000B16BE"/>
    <w:rsid w:val="00105142"/>
    <w:rsid w:val="0011009E"/>
    <w:rsid w:val="00133E67"/>
    <w:rsid w:val="001626BA"/>
    <w:rsid w:val="00193D72"/>
    <w:rsid w:val="001A4EE2"/>
    <w:rsid w:val="001A7D11"/>
    <w:rsid w:val="001D4C42"/>
    <w:rsid w:val="001E64CE"/>
    <w:rsid w:val="002B3A12"/>
    <w:rsid w:val="002B61E0"/>
    <w:rsid w:val="00300A90"/>
    <w:rsid w:val="00310CD2"/>
    <w:rsid w:val="00313EB8"/>
    <w:rsid w:val="00321925"/>
    <w:rsid w:val="003525A0"/>
    <w:rsid w:val="003802D1"/>
    <w:rsid w:val="00380A6E"/>
    <w:rsid w:val="00397413"/>
    <w:rsid w:val="003B5F57"/>
    <w:rsid w:val="003D24F2"/>
    <w:rsid w:val="00400889"/>
    <w:rsid w:val="004037C1"/>
    <w:rsid w:val="0040629F"/>
    <w:rsid w:val="00416A7B"/>
    <w:rsid w:val="0042623B"/>
    <w:rsid w:val="0045085B"/>
    <w:rsid w:val="004519F2"/>
    <w:rsid w:val="004B403C"/>
    <w:rsid w:val="004B46C7"/>
    <w:rsid w:val="004C000B"/>
    <w:rsid w:val="004E16EC"/>
    <w:rsid w:val="004F0102"/>
    <w:rsid w:val="00536055"/>
    <w:rsid w:val="00536618"/>
    <w:rsid w:val="00561684"/>
    <w:rsid w:val="00566D71"/>
    <w:rsid w:val="00590600"/>
    <w:rsid w:val="005A06B6"/>
    <w:rsid w:val="005F34EA"/>
    <w:rsid w:val="005F3CE0"/>
    <w:rsid w:val="00605EE6"/>
    <w:rsid w:val="0062269C"/>
    <w:rsid w:val="00625E07"/>
    <w:rsid w:val="00644736"/>
    <w:rsid w:val="006500D9"/>
    <w:rsid w:val="006562BB"/>
    <w:rsid w:val="00661845"/>
    <w:rsid w:val="00781747"/>
    <w:rsid w:val="007870F5"/>
    <w:rsid w:val="00787A62"/>
    <w:rsid w:val="007B03D9"/>
    <w:rsid w:val="007B6966"/>
    <w:rsid w:val="007C27F4"/>
    <w:rsid w:val="007D68F4"/>
    <w:rsid w:val="007E22BD"/>
    <w:rsid w:val="007F670F"/>
    <w:rsid w:val="007F68DD"/>
    <w:rsid w:val="00807ACB"/>
    <w:rsid w:val="00847498"/>
    <w:rsid w:val="00880EED"/>
    <w:rsid w:val="008A7D3F"/>
    <w:rsid w:val="008D1F45"/>
    <w:rsid w:val="008D7350"/>
    <w:rsid w:val="0094279D"/>
    <w:rsid w:val="00966873"/>
    <w:rsid w:val="00983606"/>
    <w:rsid w:val="009836F3"/>
    <w:rsid w:val="00987425"/>
    <w:rsid w:val="009A7204"/>
    <w:rsid w:val="009B26BE"/>
    <w:rsid w:val="009C66AB"/>
    <w:rsid w:val="009D178E"/>
    <w:rsid w:val="009D6CBB"/>
    <w:rsid w:val="009E3CC4"/>
    <w:rsid w:val="00A30B1A"/>
    <w:rsid w:val="00A33A8D"/>
    <w:rsid w:val="00A47979"/>
    <w:rsid w:val="00A47D6F"/>
    <w:rsid w:val="00A60D06"/>
    <w:rsid w:val="00A80397"/>
    <w:rsid w:val="00AA3763"/>
    <w:rsid w:val="00AB2D5F"/>
    <w:rsid w:val="00AC0244"/>
    <w:rsid w:val="00AD0D74"/>
    <w:rsid w:val="00AE6267"/>
    <w:rsid w:val="00AE7242"/>
    <w:rsid w:val="00B113C5"/>
    <w:rsid w:val="00B32211"/>
    <w:rsid w:val="00B35B61"/>
    <w:rsid w:val="00BA5CCF"/>
    <w:rsid w:val="00BE1E54"/>
    <w:rsid w:val="00C153FC"/>
    <w:rsid w:val="00C24D08"/>
    <w:rsid w:val="00C458E7"/>
    <w:rsid w:val="00C75F65"/>
    <w:rsid w:val="00C85E98"/>
    <w:rsid w:val="00C90096"/>
    <w:rsid w:val="00CA60E8"/>
    <w:rsid w:val="00CD5EA0"/>
    <w:rsid w:val="00CE5C5A"/>
    <w:rsid w:val="00D020EC"/>
    <w:rsid w:val="00D0482A"/>
    <w:rsid w:val="00D3092F"/>
    <w:rsid w:val="00D401C8"/>
    <w:rsid w:val="00D50102"/>
    <w:rsid w:val="00D529B3"/>
    <w:rsid w:val="00D56F60"/>
    <w:rsid w:val="00D70B90"/>
    <w:rsid w:val="00D72756"/>
    <w:rsid w:val="00D75E20"/>
    <w:rsid w:val="00D8742C"/>
    <w:rsid w:val="00D91908"/>
    <w:rsid w:val="00DC37B1"/>
    <w:rsid w:val="00E44C79"/>
    <w:rsid w:val="00E53E34"/>
    <w:rsid w:val="00E5760A"/>
    <w:rsid w:val="00E9148A"/>
    <w:rsid w:val="00E943C5"/>
    <w:rsid w:val="00E94A98"/>
    <w:rsid w:val="00EB00BF"/>
    <w:rsid w:val="00EB09D1"/>
    <w:rsid w:val="00EB0E6C"/>
    <w:rsid w:val="00EE387F"/>
    <w:rsid w:val="00F0472D"/>
    <w:rsid w:val="00F147B1"/>
    <w:rsid w:val="00F16973"/>
    <w:rsid w:val="00F20023"/>
    <w:rsid w:val="00F30204"/>
    <w:rsid w:val="00F35E05"/>
    <w:rsid w:val="00F40C77"/>
    <w:rsid w:val="00F42C17"/>
    <w:rsid w:val="00F647C0"/>
    <w:rsid w:val="00F722E0"/>
    <w:rsid w:val="00F770A0"/>
    <w:rsid w:val="00F85C66"/>
    <w:rsid w:val="00FB273D"/>
    <w:rsid w:val="00FC081C"/>
    <w:rsid w:val="00FC50E7"/>
    <w:rsid w:val="00FE0C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24A05-2DC1-4A8D-AECC-FEE7F016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66D71"/>
    <w:pPr>
      <w:outlineLvl w:val="0"/>
    </w:pPr>
    <w:rPr>
      <w:rFonts w:ascii="Helvetica" w:eastAsia="Arial Unicode MS" w:hAnsi="Helvetica" w:cs="Times New Roman"/>
      <w:color w:val="000000"/>
      <w:sz w:val="22"/>
      <w:szCs w:val="20"/>
      <w:u w:color="000000"/>
    </w:rPr>
  </w:style>
  <w:style w:type="paragraph" w:customStyle="1" w:styleId="Heading11">
    <w:name w:val="Heading 11"/>
    <w:next w:val="Body1"/>
    <w:qFormat/>
    <w:rsid w:val="00566D71"/>
    <w:pPr>
      <w:keepNext/>
      <w:spacing w:before="240" w:after="60" w:line="276" w:lineRule="auto"/>
      <w:outlineLvl w:val="0"/>
    </w:pPr>
    <w:rPr>
      <w:rFonts w:ascii="Arial" w:eastAsia="Arial Unicode MS" w:hAnsi="Arial" w:cs="Times New Roman"/>
      <w:b/>
      <w:color w:val="000000"/>
      <w:kern w:val="32"/>
      <w:sz w:val="32"/>
      <w:szCs w:val="20"/>
      <w:u w:color="000000"/>
    </w:rPr>
  </w:style>
  <w:style w:type="character" w:styleId="Hyperlink">
    <w:name w:val="Hyperlink"/>
    <w:basedOn w:val="DefaultParagraphFont"/>
    <w:uiPriority w:val="99"/>
    <w:unhideWhenUsed/>
    <w:rsid w:val="00FB273D"/>
    <w:rPr>
      <w:color w:val="0000FF" w:themeColor="hyperlink"/>
      <w:u w:val="single"/>
    </w:rPr>
  </w:style>
  <w:style w:type="paragraph" w:styleId="BalloonText">
    <w:name w:val="Balloon Text"/>
    <w:basedOn w:val="Normal"/>
    <w:link w:val="BalloonTextChar"/>
    <w:rsid w:val="009D178E"/>
    <w:rPr>
      <w:rFonts w:ascii="Tahoma" w:hAnsi="Tahoma" w:cs="Tahoma"/>
      <w:sz w:val="16"/>
      <w:szCs w:val="16"/>
    </w:rPr>
  </w:style>
  <w:style w:type="character" w:customStyle="1" w:styleId="BalloonTextChar">
    <w:name w:val="Balloon Text Char"/>
    <w:basedOn w:val="DefaultParagraphFont"/>
    <w:link w:val="BalloonText"/>
    <w:rsid w:val="009D178E"/>
    <w:rPr>
      <w:rFonts w:ascii="Tahoma" w:hAnsi="Tahoma" w:cs="Tahoma"/>
      <w:sz w:val="16"/>
      <w:szCs w:val="16"/>
    </w:rPr>
  </w:style>
  <w:style w:type="paragraph" w:styleId="ListParagraph">
    <w:name w:val="List Paragraph"/>
    <w:basedOn w:val="Normal"/>
    <w:uiPriority w:val="34"/>
    <w:qFormat/>
    <w:rsid w:val="000332D3"/>
    <w:pPr>
      <w:ind w:left="720"/>
      <w:contextualSpacing/>
    </w:pPr>
    <w:rPr>
      <w:rFonts w:ascii="Calibri" w:eastAsia="Calibri" w:hAnsi="Calibri" w:cs="Times New Roman"/>
      <w:sz w:val="22"/>
      <w:szCs w:val="22"/>
    </w:rPr>
  </w:style>
  <w:style w:type="character" w:customStyle="1" w:styleId="ms-rtefontsize-21">
    <w:name w:val="ms-rtefontsize-21"/>
    <w:basedOn w:val="DefaultParagraphFont"/>
    <w:rsid w:val="000332D3"/>
  </w:style>
  <w:style w:type="paragraph" w:styleId="NormalWeb">
    <w:name w:val="Normal (Web)"/>
    <w:basedOn w:val="Normal"/>
    <w:uiPriority w:val="99"/>
    <w:unhideWhenUsed/>
    <w:rsid w:val="00D50102"/>
    <w:pPr>
      <w:spacing w:before="30" w:after="22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89600">
      <w:bodyDiv w:val="1"/>
      <w:marLeft w:val="0"/>
      <w:marRight w:val="0"/>
      <w:marTop w:val="0"/>
      <w:marBottom w:val="0"/>
      <w:divBdr>
        <w:top w:val="none" w:sz="0" w:space="0" w:color="auto"/>
        <w:left w:val="none" w:sz="0" w:space="0" w:color="auto"/>
        <w:bottom w:val="none" w:sz="0" w:space="0" w:color="auto"/>
        <w:right w:val="none" w:sz="0" w:space="0" w:color="auto"/>
      </w:divBdr>
    </w:div>
    <w:div w:id="1406608698">
      <w:bodyDiv w:val="1"/>
      <w:marLeft w:val="0"/>
      <w:marRight w:val="0"/>
      <w:marTop w:val="0"/>
      <w:marBottom w:val="0"/>
      <w:divBdr>
        <w:top w:val="none" w:sz="0" w:space="0" w:color="auto"/>
        <w:left w:val="none" w:sz="0" w:space="0" w:color="auto"/>
        <w:bottom w:val="none" w:sz="0" w:space="0" w:color="auto"/>
        <w:right w:val="none" w:sz="0" w:space="0" w:color="auto"/>
      </w:divBdr>
    </w:div>
    <w:div w:id="1417240704">
      <w:bodyDiv w:val="1"/>
      <w:marLeft w:val="0"/>
      <w:marRight w:val="0"/>
      <w:marTop w:val="0"/>
      <w:marBottom w:val="0"/>
      <w:divBdr>
        <w:top w:val="none" w:sz="0" w:space="0" w:color="auto"/>
        <w:left w:val="none" w:sz="0" w:space="0" w:color="auto"/>
        <w:bottom w:val="none" w:sz="0" w:space="0" w:color="auto"/>
        <w:right w:val="none" w:sz="0" w:space="0" w:color="auto"/>
      </w:divBdr>
    </w:div>
    <w:div w:id="173211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Hong, Angela</cp:lastModifiedBy>
  <cp:revision>2</cp:revision>
  <cp:lastPrinted>2016-07-11T20:15:00Z</cp:lastPrinted>
  <dcterms:created xsi:type="dcterms:W3CDTF">2017-05-24T14:54:00Z</dcterms:created>
  <dcterms:modified xsi:type="dcterms:W3CDTF">2017-05-24T14:54:00Z</dcterms:modified>
</cp:coreProperties>
</file>